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E10" w:rsidRDefault="006E4E10" w:rsidP="006E4E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</w:p>
    <w:p w:rsidR="005869B8" w:rsidRDefault="005869B8" w:rsidP="005149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</w:p>
    <w:p w:rsidR="005869B8" w:rsidRDefault="005869B8" w:rsidP="005869B8">
      <w:pPr>
        <w:rPr>
          <w:bCs/>
        </w:rPr>
      </w:pPr>
      <w:r>
        <w:rPr>
          <w:bCs/>
        </w:rPr>
        <w:t xml:space="preserve">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869B8" w:rsidTr="005869B8">
        <w:tc>
          <w:tcPr>
            <w:tcW w:w="4785" w:type="dxa"/>
          </w:tcPr>
          <w:p w:rsidR="005869B8" w:rsidRPr="005869B8" w:rsidRDefault="005869B8" w:rsidP="005869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9B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  <w:r w:rsidRPr="005869B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869B8" w:rsidRPr="005869B8" w:rsidRDefault="005869B8" w:rsidP="005869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9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69B8">
              <w:rPr>
                <w:rFonts w:ascii="Times New Roman" w:hAnsi="Times New Roman" w:cs="Times New Roman"/>
                <w:bCs/>
                <w:sz w:val="24"/>
                <w:szCs w:val="24"/>
              </w:rPr>
              <w:t>И.о.директора</w:t>
            </w:r>
            <w:proofErr w:type="spellEnd"/>
            <w:r w:rsidRPr="005869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869B8" w:rsidRPr="005869B8" w:rsidRDefault="005869B8" w:rsidP="005869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9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869B8">
              <w:rPr>
                <w:rFonts w:ascii="Times New Roman" w:hAnsi="Times New Roman" w:cs="Times New Roman"/>
                <w:bCs/>
                <w:sz w:val="24"/>
                <w:szCs w:val="24"/>
              </w:rPr>
              <w:t>МБОУ «Торосозерская школа»</w:t>
            </w:r>
          </w:p>
          <w:p w:rsidR="005869B8" w:rsidRPr="005869B8" w:rsidRDefault="005869B8" w:rsidP="005869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9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869B8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______________/</w:t>
            </w:r>
            <w:proofErr w:type="spellStart"/>
            <w:r w:rsidRPr="005869B8">
              <w:rPr>
                <w:rFonts w:ascii="Times New Roman" w:hAnsi="Times New Roman" w:cs="Times New Roman"/>
                <w:bCs/>
                <w:sz w:val="24"/>
                <w:szCs w:val="24"/>
              </w:rPr>
              <w:t>Подосенова</w:t>
            </w:r>
            <w:proofErr w:type="spellEnd"/>
            <w:r w:rsidRPr="005869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Е.Н./</w:t>
            </w:r>
          </w:p>
          <w:p w:rsidR="005869B8" w:rsidRPr="005869B8" w:rsidRDefault="005869B8" w:rsidP="005869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5869B8" w:rsidRPr="005869B8" w:rsidRDefault="005869B8" w:rsidP="005869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9B8">
              <w:rPr>
                <w:rFonts w:ascii="Times New Roman" w:hAnsi="Times New Roman" w:cs="Times New Roman"/>
                <w:bCs/>
                <w:sz w:val="24"/>
                <w:szCs w:val="24"/>
              </w:rPr>
              <w:t>«Принято</w:t>
            </w:r>
            <w:r w:rsidRPr="005869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69B8" w:rsidRPr="005869B8" w:rsidRDefault="005869B8" w:rsidP="00586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69B8">
              <w:rPr>
                <w:rFonts w:ascii="Times New Roman" w:hAnsi="Times New Roman" w:cs="Times New Roman"/>
                <w:sz w:val="24"/>
                <w:szCs w:val="24"/>
              </w:rPr>
              <w:t>педагогическим  советом</w:t>
            </w:r>
            <w:proofErr w:type="gramEnd"/>
            <w:r w:rsidRPr="005869B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5869B8" w:rsidRPr="005869B8" w:rsidRDefault="005869B8" w:rsidP="005869B8">
            <w:pPr>
              <w:rPr>
                <w:rStyle w:val="FontStyle11"/>
                <w:sz w:val="24"/>
                <w:szCs w:val="24"/>
              </w:rPr>
            </w:pPr>
            <w:r w:rsidRPr="00586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9B8">
              <w:rPr>
                <w:rStyle w:val="FontStyle11"/>
                <w:sz w:val="24"/>
                <w:szCs w:val="24"/>
              </w:rPr>
              <w:t>Приложение к приказу № ______</w:t>
            </w:r>
          </w:p>
          <w:p w:rsidR="005869B8" w:rsidRPr="005869B8" w:rsidRDefault="005869B8" w:rsidP="005869B8">
            <w:pPr>
              <w:pStyle w:val="Style1"/>
              <w:widowControl/>
              <w:tabs>
                <w:tab w:val="left" w:pos="1651"/>
              </w:tabs>
              <w:spacing w:before="24"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5869B8">
              <w:rPr>
                <w:rStyle w:val="FontStyle11"/>
                <w:sz w:val="24"/>
                <w:szCs w:val="24"/>
              </w:rPr>
              <w:t xml:space="preserve"> </w:t>
            </w:r>
            <w:proofErr w:type="gramStart"/>
            <w:r w:rsidRPr="005869B8">
              <w:rPr>
                <w:rStyle w:val="FontStyle11"/>
                <w:sz w:val="24"/>
                <w:szCs w:val="24"/>
              </w:rPr>
              <w:t>от  «</w:t>
            </w:r>
            <w:proofErr w:type="gramEnd"/>
            <w:r w:rsidRPr="005869B8">
              <w:rPr>
                <w:rStyle w:val="FontStyle11"/>
                <w:sz w:val="24"/>
                <w:szCs w:val="24"/>
              </w:rPr>
              <w:t>____»   ____________2024  г.</w:t>
            </w:r>
          </w:p>
          <w:p w:rsidR="005869B8" w:rsidRPr="005869B8" w:rsidRDefault="005869B8" w:rsidP="005869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69B8" w:rsidRPr="005869B8" w:rsidRDefault="005869B8" w:rsidP="005869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9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</w:t>
            </w:r>
          </w:p>
        </w:tc>
      </w:tr>
    </w:tbl>
    <w:p w:rsidR="005869B8" w:rsidRDefault="005869B8" w:rsidP="005869B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</w:p>
    <w:p w:rsidR="00514908" w:rsidRDefault="001D3B0C" w:rsidP="005149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1D3B0C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План рабо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ты школьного музея </w:t>
      </w:r>
      <w:r w:rsidR="00514908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«Хранитель Памяти»</w:t>
      </w:r>
    </w:p>
    <w:p w:rsidR="00514908" w:rsidRDefault="00514908" w:rsidP="005149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историко-краеведческой направленности</w:t>
      </w:r>
    </w:p>
    <w:p w:rsidR="001D3B0C" w:rsidRDefault="00514908" w:rsidP="005149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на 2024-2025</w:t>
      </w:r>
      <w:r w:rsidR="001D3B0C" w:rsidRPr="001D3B0C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учебный год</w:t>
      </w:r>
    </w:p>
    <w:p w:rsidR="009813E5" w:rsidRPr="001D3B0C" w:rsidRDefault="009813E5" w:rsidP="005149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</w:p>
    <w:p w:rsidR="001D3B0C" w:rsidRPr="001D3B0C" w:rsidRDefault="001D3B0C" w:rsidP="001D3B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Целью</w:t>
      </w:r>
      <w:r w:rsidRPr="001D3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1D3B0C" w:rsidRPr="001D3B0C" w:rsidRDefault="001D3B0C" w:rsidP="001D3B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D3B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Задачи</w:t>
      </w:r>
      <w:r w:rsidRPr="001D3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школьного музея:  </w:t>
      </w:r>
    </w:p>
    <w:p w:rsidR="001D3B0C" w:rsidRPr="001D3B0C" w:rsidRDefault="001D3B0C" w:rsidP="001D3B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формирование у учащихся </w:t>
      </w:r>
      <w:proofErr w:type="spellStart"/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гражданско</w:t>
      </w:r>
      <w:proofErr w:type="spellEnd"/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– патриотических качеств;   </w:t>
      </w:r>
    </w:p>
    <w:p w:rsidR="001D3B0C" w:rsidRPr="001D3B0C" w:rsidRDefault="001D3B0C" w:rsidP="001D3B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активизирование роли школьного музея в патриотическом и нравственном воспитании подрастающего поколения;</w:t>
      </w:r>
    </w:p>
    <w:p w:rsidR="001D3B0C" w:rsidRPr="001D3B0C" w:rsidRDefault="001D3B0C" w:rsidP="001D3B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формирование личностного, эмоционально окрашенного отношения к историческим фактам;</w:t>
      </w:r>
    </w:p>
    <w:p w:rsidR="001D3B0C" w:rsidRPr="001D3B0C" w:rsidRDefault="001D3B0C" w:rsidP="001D3B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воспитание любви и уважения к прошлому своей страны;</w:t>
      </w:r>
    </w:p>
    <w:p w:rsidR="001D3B0C" w:rsidRPr="001D3B0C" w:rsidRDefault="001D3B0C" w:rsidP="001D3B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приобщение обучающихся к изучению истории родного края, школы, истории Великой Отечественной войны 1941-1945;</w:t>
      </w:r>
    </w:p>
    <w:p w:rsidR="001D3B0C" w:rsidRPr="001D3B0C" w:rsidRDefault="001D3B0C" w:rsidP="001D3B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сохранение и поддержание традиций образовательного учреждения;</w:t>
      </w:r>
    </w:p>
    <w:p w:rsidR="001D3B0C" w:rsidRPr="001D3B0C" w:rsidRDefault="001D3B0C" w:rsidP="001D3B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совершенствование образовательного процесса средствами дополнительного обучения;</w:t>
      </w:r>
    </w:p>
    <w:p w:rsidR="001D3B0C" w:rsidRPr="001D3B0C" w:rsidRDefault="001D3B0C" w:rsidP="001D3B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воспитание познавательных интересов и способностей;</w:t>
      </w:r>
    </w:p>
    <w:p w:rsidR="001D3B0C" w:rsidRPr="001D3B0C" w:rsidRDefault="001D3B0C" w:rsidP="001D3B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овладение учащимися практическими навыками поисковой, исследовательской деятельности;</w:t>
      </w:r>
    </w:p>
    <w:p w:rsidR="001D3B0C" w:rsidRPr="001D3B0C" w:rsidRDefault="001D3B0C" w:rsidP="001D3B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пополнение музейных фондов</w:t>
      </w:r>
    </w:p>
    <w:p w:rsidR="001D3B0C" w:rsidRPr="001D3B0C" w:rsidRDefault="001D3B0C" w:rsidP="001D3B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D3B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Направления</w:t>
      </w:r>
      <w:r w:rsidRPr="001D3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работы:</w:t>
      </w:r>
    </w:p>
    <w:p w:rsidR="001D3B0C" w:rsidRPr="001D3B0C" w:rsidRDefault="001D3B0C" w:rsidP="001D3B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1D3B0C" w:rsidRPr="001D3B0C" w:rsidRDefault="001D3B0C" w:rsidP="001D3B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Проектно-исследовательская деятельность на базе музея с привлечением экспонатов, музейных связей с ветеранами и старожилами </w:t>
      </w:r>
      <w:r w:rsidR="009813E5">
        <w:rPr>
          <w:rFonts w:ascii="Times New Roman" w:eastAsia="Calibri" w:hAnsi="Times New Roman" w:cs="Times New Roman"/>
          <w:color w:val="222222"/>
          <w:sz w:val="24"/>
          <w:szCs w:val="24"/>
        </w:rPr>
        <w:t>деревни Нижнее Устье</w:t>
      </w: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.</w:t>
      </w:r>
    </w:p>
    <w:p w:rsidR="001D3B0C" w:rsidRPr="001D3B0C" w:rsidRDefault="001D3B0C" w:rsidP="001D3B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Организация экскурсий в музей.</w:t>
      </w:r>
    </w:p>
    <w:p w:rsidR="001D3B0C" w:rsidRPr="001D3B0C" w:rsidRDefault="001D3B0C" w:rsidP="001D3B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Организация работы с фондами музея (оформление книг учёта).</w:t>
      </w:r>
    </w:p>
    <w:p w:rsidR="001D3B0C" w:rsidRPr="001D3B0C" w:rsidRDefault="001D3B0C" w:rsidP="001D3B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Участие в муниципальных, </w:t>
      </w:r>
      <w:r w:rsidR="009813E5">
        <w:rPr>
          <w:rFonts w:ascii="Times New Roman" w:eastAsia="Calibri" w:hAnsi="Times New Roman" w:cs="Times New Roman"/>
          <w:color w:val="222222"/>
          <w:sz w:val="24"/>
          <w:szCs w:val="24"/>
        </w:rPr>
        <w:t>областных</w:t>
      </w: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мероприятиях исторической и краеведческой направленности.</w:t>
      </w:r>
    </w:p>
    <w:p w:rsidR="001D3B0C" w:rsidRPr="001D3B0C" w:rsidRDefault="001D3B0C" w:rsidP="001D3B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Организация встреч с ветеранами Великой Отечественной войны, приуроченных к Дням Воинской Славы, ветеранами труда и старожилами села.</w:t>
      </w:r>
    </w:p>
    <w:p w:rsidR="005869B8" w:rsidRDefault="005869B8" w:rsidP="001D3B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D3B0C" w:rsidRPr="001D3B0C" w:rsidRDefault="001D3B0C" w:rsidP="001D3B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D3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Школьный музей выполняет следующие</w:t>
      </w:r>
      <w:r w:rsidRPr="001D3B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функции:</w:t>
      </w:r>
    </w:p>
    <w:p w:rsidR="001D3B0C" w:rsidRPr="001D3B0C" w:rsidRDefault="001D3B0C" w:rsidP="001D3B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Поисковая и научно-исследовательская работа с учащимися.</w:t>
      </w:r>
    </w:p>
    <w:p w:rsidR="001D3B0C" w:rsidRPr="001D3B0C" w:rsidRDefault="001D3B0C" w:rsidP="001D3B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Методическая работа с педагогическим коллективом.</w:t>
      </w:r>
    </w:p>
    <w:p w:rsidR="001D3B0C" w:rsidRPr="001D3B0C" w:rsidRDefault="001D3B0C" w:rsidP="001D3B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Организация общешкольных мероприятий, объединяющих усилия учащихся, учителей и родителей.</w:t>
      </w:r>
    </w:p>
    <w:p w:rsidR="006E4E10" w:rsidRPr="001D3B0C" w:rsidRDefault="001D3B0C" w:rsidP="001D3B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D3B0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Поисковая и научно-исследовательская работа</w:t>
      </w:r>
      <w:r w:rsidRPr="001D3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с учащимися – это поисковые задания для классов, в обобщении историко-краеведческого материала в фондах школьного музея. Летняя </w:t>
      </w:r>
      <w:proofErr w:type="spellStart"/>
      <w:r w:rsidRPr="001D3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историко</w:t>
      </w:r>
      <w:proofErr w:type="spellEnd"/>
      <w:r w:rsidRPr="001D3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краеведческая практика.</w:t>
      </w:r>
    </w:p>
    <w:p w:rsidR="001D3B0C" w:rsidRPr="001D3B0C" w:rsidRDefault="001D3B0C" w:rsidP="001D3B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D3B0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Методическая функция музея</w:t>
      </w:r>
      <w:r w:rsidRPr="001D3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обсуждается план работы школы в историко-краеведческом и патриотическом направлении, заслушивают классных руководителей о работе класса в этом направлении.</w:t>
      </w:r>
    </w:p>
    <w:p w:rsidR="001D3B0C" w:rsidRPr="001D3B0C" w:rsidRDefault="001D3B0C" w:rsidP="001D3B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D3B0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Организации общешкольных мероприятий:</w:t>
      </w:r>
    </w:p>
    <w:p w:rsidR="001D3B0C" w:rsidRPr="001D3B0C" w:rsidRDefault="001D3B0C" w:rsidP="001D3B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D3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Посредством музея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1D3B0C" w:rsidRPr="001D3B0C" w:rsidRDefault="001D3B0C" w:rsidP="001D3B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D3B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Ожидаемые результаты</w:t>
      </w:r>
    </w:p>
    <w:p w:rsidR="001D3B0C" w:rsidRPr="001D3B0C" w:rsidRDefault="001D3B0C" w:rsidP="001D3B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D3B0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Для музея</w:t>
      </w:r>
    </w:p>
    <w:p w:rsidR="001D3B0C" w:rsidRPr="001D3B0C" w:rsidRDefault="001D3B0C" w:rsidP="001D3B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Оптимизация деятельности музея в русле программы воспитания и социализации;</w:t>
      </w:r>
    </w:p>
    <w:p w:rsidR="001D3B0C" w:rsidRPr="001D3B0C" w:rsidRDefault="001D3B0C" w:rsidP="001D3B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Совершенствование содержания деятельности музея;</w:t>
      </w:r>
    </w:p>
    <w:p w:rsidR="001D3B0C" w:rsidRPr="001D3B0C" w:rsidRDefault="001D3B0C" w:rsidP="001D3B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Рост профессионального мастерства юных экскурсоводов;</w:t>
      </w:r>
    </w:p>
    <w:p w:rsidR="001D3B0C" w:rsidRPr="001D3B0C" w:rsidRDefault="001D3B0C" w:rsidP="001D3B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Укрепление материальной базы музея.</w:t>
      </w:r>
    </w:p>
    <w:p w:rsidR="001D3B0C" w:rsidRPr="001D3B0C" w:rsidRDefault="001D3B0C" w:rsidP="001D3B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D3B0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Для учащихся</w:t>
      </w:r>
    </w:p>
    <w:p w:rsidR="001D3B0C" w:rsidRPr="001D3B0C" w:rsidRDefault="001D3B0C" w:rsidP="001D3B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D3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Музейная деятельность способствует приобретению у учащихся новых компетенций:</w:t>
      </w:r>
    </w:p>
    <w:p w:rsidR="001D3B0C" w:rsidRPr="001D3B0C" w:rsidRDefault="001D3B0C" w:rsidP="001D3B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:rsidR="001D3B0C" w:rsidRPr="001D3B0C" w:rsidRDefault="001D3B0C" w:rsidP="001D3B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</w:t>
      </w:r>
      <w:proofErr w:type="spellStart"/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саморегуляции</w:t>
      </w:r>
      <w:proofErr w:type="spellEnd"/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и деятельности);</w:t>
      </w:r>
    </w:p>
    <w:p w:rsidR="001D3B0C" w:rsidRPr="001D3B0C" w:rsidRDefault="001D3B0C" w:rsidP="001D3B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9813E5" w:rsidRPr="005869B8" w:rsidRDefault="001D3B0C" w:rsidP="001D3B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1D3B0C">
        <w:rPr>
          <w:rFonts w:ascii="Times New Roman" w:eastAsia="Calibri" w:hAnsi="Times New Roman" w:cs="Times New Roman"/>
          <w:color w:val="222222"/>
          <w:sz w:val="24"/>
          <w:szCs w:val="24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p w:rsidR="001D3B0C" w:rsidRPr="001D3B0C" w:rsidRDefault="009813E5" w:rsidP="001D3B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>
        <w:rPr>
          <w:rFonts w:ascii="Times New Roman" w:eastAsia="Calibri" w:hAnsi="Times New Roman" w:cs="Times New Roman"/>
          <w:color w:val="222222"/>
          <w:sz w:val="24"/>
          <w:szCs w:val="24"/>
        </w:rPr>
        <w:lastRenderedPageBreak/>
        <w:t>Календарно-тематическое планирование</w:t>
      </w:r>
    </w:p>
    <w:tbl>
      <w:tblPr>
        <w:tblW w:w="933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2130"/>
        <w:gridCol w:w="3093"/>
        <w:gridCol w:w="1444"/>
        <w:gridCol w:w="1968"/>
      </w:tblGrid>
      <w:tr w:rsidR="001D3B0C" w:rsidRPr="001D3B0C" w:rsidTr="001D3B0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D3B0C" w:rsidRPr="001D3B0C" w:rsidTr="001D3B0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Утверждение план</w:t>
            </w:r>
            <w:r w:rsidR="009813E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работы школьного музея на 2024 -2025</w:t>
            </w: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учебный год.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9813E5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октябрь</w:t>
            </w:r>
          </w:p>
          <w:p w:rsidR="001D3B0C" w:rsidRPr="001D3B0C" w:rsidRDefault="009813E5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школьного музея</w:t>
            </w:r>
          </w:p>
        </w:tc>
      </w:tr>
      <w:tr w:rsidR="001D3B0C" w:rsidRPr="001D3B0C" w:rsidTr="001D3B0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Оформление музейной документации</w:t>
            </w:r>
            <w:r w:rsidR="009813E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3E5" w:rsidRDefault="009813E5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Октябрь 2024 года.</w:t>
            </w:r>
          </w:p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</w:t>
            </w: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1D3B0C" w:rsidRPr="001D3B0C" w:rsidTr="001D3B0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с фондами</w:t>
            </w:r>
          </w:p>
          <w:p w:rsidR="001D3B0C" w:rsidRPr="001D3B0C" w:rsidRDefault="001D3B0C" w:rsidP="001D3B0C">
            <w:pPr>
              <w:spacing w:before="150" w:after="180" w:line="25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Инвентаризация архива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</w:t>
            </w: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музея.</w:t>
            </w:r>
          </w:p>
        </w:tc>
      </w:tr>
      <w:tr w:rsidR="001D3B0C" w:rsidRPr="001D3B0C" w:rsidTr="001D3B0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 актива и Совета школьного музея, распределение обязанностей между членами актива школьного музея</w:t>
            </w:r>
            <w:r w:rsidR="009813E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3E5" w:rsidRDefault="009813E5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Ноябрь</w:t>
            </w:r>
          </w:p>
          <w:p w:rsidR="001D3B0C" w:rsidRPr="001D3B0C" w:rsidRDefault="009813E5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2024</w:t>
            </w:r>
            <w:r w:rsidR="001D3B0C"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1D3B0C" w:rsidRPr="001D3B0C" w:rsidTr="001D3B0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заседаний Совета и актива школьного музея.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9813E5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 раз в </w:t>
            </w:r>
            <w:r w:rsidR="009813E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четверть</w:t>
            </w: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музея.</w:t>
            </w:r>
          </w:p>
        </w:tc>
      </w:tr>
      <w:tr w:rsidR="001D3B0C" w:rsidRPr="001D3B0C" w:rsidTr="001D3B0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Ведение Книги отзывов гостей музея.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</w:t>
            </w: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Руководитель, актив музея.</w:t>
            </w:r>
          </w:p>
        </w:tc>
      </w:tr>
      <w:tr w:rsidR="001D3B0C" w:rsidRPr="001D3B0C" w:rsidTr="006E4E10">
        <w:trPr>
          <w:trHeight w:val="1012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Поддержание надлежащего состояния помещения и фондов музея.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</w:t>
            </w: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музея.</w:t>
            </w:r>
          </w:p>
        </w:tc>
      </w:tr>
      <w:tr w:rsidR="001D3B0C" w:rsidRPr="001D3B0C" w:rsidTr="001D3B0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Default="001D3B0C" w:rsidP="001D3B0C">
            <w:pPr>
              <w:spacing w:before="150" w:after="180" w:line="25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Ведение раздела на официальном сайте посвященного работе школьного музея.</w:t>
            </w:r>
          </w:p>
          <w:p w:rsidR="006E4E10" w:rsidRPr="001D3B0C" w:rsidRDefault="006E4E10" w:rsidP="001D3B0C">
            <w:pPr>
              <w:spacing w:before="150" w:after="180" w:line="25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</w:t>
            </w: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музея.</w:t>
            </w:r>
          </w:p>
        </w:tc>
      </w:tr>
      <w:tr w:rsidR="001D3B0C" w:rsidRPr="001D3B0C" w:rsidTr="00D74C2F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D3B0C" w:rsidRPr="001D3B0C" w:rsidRDefault="001D3B0C" w:rsidP="001D3B0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D3B0C" w:rsidRPr="001D3B0C" w:rsidRDefault="001D3B0C" w:rsidP="001D3B0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1D3B0C" w:rsidRPr="001D3B0C" w:rsidTr="001D3B0C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D3B0C" w:rsidRPr="001D3B0C" w:rsidRDefault="001D3B0C" w:rsidP="001D3B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D3B0C" w:rsidRPr="001D3B0C" w:rsidRDefault="001D3B0C" w:rsidP="001D3B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обзорных и тематических экскурсий по действующим экспозициям музея для родителей учеников, учащихся школы и гостей.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группа экскурсоводов</w:t>
            </w:r>
          </w:p>
        </w:tc>
      </w:tr>
      <w:tr w:rsidR="001D3B0C" w:rsidRPr="001D3B0C" w:rsidTr="001D3B0C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D3B0C" w:rsidRPr="001D3B0C" w:rsidRDefault="001D3B0C" w:rsidP="001D3B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D3B0C" w:rsidRPr="001D3B0C" w:rsidRDefault="001D3B0C" w:rsidP="001D3B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Исследование экспонатов музея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Совет музея</w:t>
            </w:r>
          </w:p>
        </w:tc>
      </w:tr>
      <w:tr w:rsidR="001D3B0C" w:rsidRPr="001D3B0C" w:rsidTr="006E4E10">
        <w:trPr>
          <w:trHeight w:val="1112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D3B0C" w:rsidRPr="001D3B0C" w:rsidRDefault="001D3B0C" w:rsidP="001D3B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D3B0C" w:rsidRPr="001D3B0C" w:rsidRDefault="001D3B0C" w:rsidP="001D3B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6E4E10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в район</w:t>
            </w:r>
            <w:r w:rsidR="006E4E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ных, областных </w:t>
            </w: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конкурсах, мероприятиях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1D3B0C" w:rsidRPr="001D3B0C" w:rsidTr="001D3B0C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Экскурсионная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Сбор и накопление материалов для пополнения фондов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Совет музея</w:t>
            </w:r>
          </w:p>
        </w:tc>
      </w:tr>
      <w:tr w:rsidR="001D3B0C" w:rsidRPr="001D3B0C" w:rsidTr="001D3B0C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D3B0C" w:rsidRPr="001D3B0C" w:rsidRDefault="001D3B0C" w:rsidP="001D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D3B0C" w:rsidRPr="001D3B0C" w:rsidRDefault="001D3B0C" w:rsidP="001D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 группы экскурсоводов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460F2B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01167B" w:rsidRPr="001D3B0C" w:rsidTr="0001167B">
        <w:trPr>
          <w:gridAfter w:val="3"/>
          <w:trHeight w:val="276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1167B" w:rsidRPr="001D3B0C" w:rsidRDefault="0001167B" w:rsidP="001D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1167B" w:rsidRPr="001D3B0C" w:rsidRDefault="0001167B" w:rsidP="001D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1D3B0C" w:rsidRPr="001D3B0C" w:rsidTr="001D3B0C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D3B0C" w:rsidRPr="001D3B0C" w:rsidRDefault="001D3B0C" w:rsidP="001D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D3B0C" w:rsidRPr="001D3B0C" w:rsidRDefault="001D3B0C" w:rsidP="001D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Разработка материалов для проведения обзорных и тематических экскурсий.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</w:t>
            </w: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Совет музея</w:t>
            </w:r>
          </w:p>
        </w:tc>
      </w:tr>
      <w:tr w:rsidR="001D3B0C" w:rsidRPr="001D3B0C" w:rsidTr="001D3B0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1D3B0C" w:rsidRPr="001D3B0C" w:rsidRDefault="001D3B0C" w:rsidP="001D3B0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1D3B0C" w:rsidRPr="001D3B0C" w:rsidRDefault="001D3B0C" w:rsidP="001D3B0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обзорных и тематических экскурсий 1- 11 классы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460F2B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Апрель-май 2025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группа экскурсоводов.</w:t>
            </w:r>
          </w:p>
        </w:tc>
      </w:tr>
      <w:tr w:rsidR="001D3B0C" w:rsidRPr="001D3B0C" w:rsidTr="001D3B0C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Научно-исследовательская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Ведение необходимой документации музея:</w:t>
            </w:r>
          </w:p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план работы Совета музея;</w:t>
            </w:r>
          </w:p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          книг учёта проведённых мероприятий, экскурсий, лекций в музее,</w:t>
            </w:r>
          </w:p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          книга отзывов,</w:t>
            </w:r>
          </w:p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          инвентарная книга,</w:t>
            </w:r>
          </w:p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          книга учёта вспомогательного фонда.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1D3B0C" w:rsidRPr="001D3B0C" w:rsidTr="001D3B0C">
        <w:trPr>
          <w:gridAfter w:val="3"/>
          <w:trHeight w:val="276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D3B0C" w:rsidRPr="001D3B0C" w:rsidRDefault="001D3B0C" w:rsidP="001D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D3B0C" w:rsidRPr="001D3B0C" w:rsidRDefault="001D3B0C" w:rsidP="001D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1D3B0C" w:rsidRPr="001D3B0C" w:rsidTr="001D3B0C">
        <w:trPr>
          <w:trHeight w:val="2565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1D3B0C" w:rsidRPr="001D3B0C" w:rsidRDefault="001D3B0C" w:rsidP="001D3B0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1D3B0C" w:rsidRPr="001D3B0C" w:rsidRDefault="001D3B0C" w:rsidP="001D3B0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Разработка исследовательских работ, на основе материалов, хранящихся в школьном музее.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</w:t>
            </w: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члены кружка.</w:t>
            </w:r>
          </w:p>
        </w:tc>
      </w:tr>
      <w:tr w:rsidR="001D3B0C" w:rsidRPr="001D3B0C" w:rsidTr="001D3B0C">
        <w:trPr>
          <w:trHeight w:val="2565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1D3B0C" w:rsidRPr="001D3B0C" w:rsidRDefault="001D3B0C" w:rsidP="001D3B0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1D3B0C" w:rsidRPr="001D3B0C" w:rsidRDefault="001D3B0C" w:rsidP="001D3B0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Принятие участия в научно – исследовательских конференциях и конкурсах </w:t>
            </w:r>
            <w:proofErr w:type="spellStart"/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историко</w:t>
            </w:r>
            <w:proofErr w:type="spellEnd"/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краеведческой направленности.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</w:t>
            </w: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0C" w:rsidRPr="001D3B0C" w:rsidRDefault="001D3B0C" w:rsidP="001D3B0C">
            <w:pPr>
              <w:spacing w:before="150" w:after="180" w:line="25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3B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члены кружка.</w:t>
            </w:r>
          </w:p>
        </w:tc>
      </w:tr>
    </w:tbl>
    <w:p w:rsidR="001D3B0C" w:rsidRPr="001D3B0C" w:rsidRDefault="001D3B0C" w:rsidP="001D3B0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3B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       Руководитель музея                                                                  </w:t>
      </w:r>
      <w:r w:rsidR="00460F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Спицына Т.В.</w:t>
      </w:r>
    </w:p>
    <w:p w:rsidR="001D3B0C" w:rsidRPr="001D3B0C" w:rsidRDefault="001D3B0C" w:rsidP="001D3B0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</w:t>
      </w:r>
    </w:p>
    <w:p w:rsidR="001D3B0C" w:rsidRPr="001D3B0C" w:rsidRDefault="001D3B0C" w:rsidP="001D3B0C">
      <w:pPr>
        <w:shd w:val="clear" w:color="auto" w:fill="FFFFFF"/>
        <w:spacing w:before="150"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:rsidR="001D3B0C" w:rsidRPr="001D3B0C" w:rsidRDefault="001D3B0C" w:rsidP="001D3B0C">
      <w:pPr>
        <w:shd w:val="clear" w:color="auto" w:fill="FFFFFF"/>
        <w:spacing w:before="150"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:rsidR="00385E27" w:rsidRDefault="00385E27"/>
    <w:sectPr w:rsidR="00385E27" w:rsidSect="006E4E1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0E9F"/>
    <w:multiLevelType w:val="multilevel"/>
    <w:tmpl w:val="2C88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B022DF"/>
    <w:multiLevelType w:val="multilevel"/>
    <w:tmpl w:val="FFF8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053C39"/>
    <w:multiLevelType w:val="multilevel"/>
    <w:tmpl w:val="0912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454C7D"/>
    <w:multiLevelType w:val="multilevel"/>
    <w:tmpl w:val="20AC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3023C6"/>
    <w:multiLevelType w:val="multilevel"/>
    <w:tmpl w:val="5918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B1"/>
    <w:rsid w:val="0001167B"/>
    <w:rsid w:val="000D7EB1"/>
    <w:rsid w:val="001D3B0C"/>
    <w:rsid w:val="00385E27"/>
    <w:rsid w:val="00460F2B"/>
    <w:rsid w:val="00514908"/>
    <w:rsid w:val="005869B8"/>
    <w:rsid w:val="006E4E10"/>
    <w:rsid w:val="009813E5"/>
    <w:rsid w:val="00D7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4038E-8D90-4A83-812E-D7FAE611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869B8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5869B8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58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Торосозерская школа</cp:lastModifiedBy>
  <cp:revision>7</cp:revision>
  <dcterms:created xsi:type="dcterms:W3CDTF">2024-03-11T12:10:00Z</dcterms:created>
  <dcterms:modified xsi:type="dcterms:W3CDTF">2024-11-01T10:35:00Z</dcterms:modified>
</cp:coreProperties>
</file>